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智能手机安全使用面面观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勒索病毒并非只有在PC上存在，在Android手机上也曾出现过勒索病毒。在手机被比作人类的手脚的今天，它们比PC更容易遭遇漏洞攻击。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下面，小编给大家说说手机安全那点事。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eastAsia="zh-CN"/>
        </w:rPr>
        <w:t>一、</w:t>
      </w:r>
      <w:r>
        <w:rPr>
          <w:rFonts w:hint="eastAsia" w:ascii="宋体" w:hAnsi="宋体" w:eastAsia="宋体" w:cs="宋体"/>
          <w:b/>
          <w:bCs/>
        </w:rPr>
        <w:t>智能手机泄密的途径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"http://p3.pstatp.com/large/22cd0002e6f82079c1ee"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3048000" cy="2162175"/>
            <wp:effectExtent l="0" t="0" r="0" b="9525"/>
            <wp:docPr id="19" name="图片 2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0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numPr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1、</w:t>
      </w:r>
      <w:r>
        <w:rPr>
          <w:rFonts w:hint="eastAsia" w:ascii="宋体" w:hAnsi="宋体" w:eastAsia="宋体" w:cs="宋体"/>
        </w:rPr>
        <w:t>在公共场所使用免费Wi-Fi。</w:t>
      </w:r>
    </w:p>
    <w:p>
      <w:pPr>
        <w:numPr>
          <w:numId w:val="0"/>
        </w:num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"http://p3.pstatp.com/large/22cd0002e6f77a90f9d1"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3037840" cy="2432685"/>
            <wp:effectExtent l="0" t="0" r="10160" b="5715"/>
            <wp:docPr id="22" name="图片 2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numPr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2、</w:t>
      </w:r>
      <w:r>
        <w:rPr>
          <w:rFonts w:hint="eastAsia" w:ascii="宋体" w:hAnsi="宋体" w:eastAsia="宋体" w:cs="宋体"/>
        </w:rPr>
        <w:t>手机被植入间谍软件进行窃密。</w:t>
      </w:r>
    </w:p>
    <w:p>
      <w:pPr>
        <w:numPr>
          <w:numId w:val="0"/>
        </w:num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"http://p3.pstatp.com/large/22cf0002dd04a35346f4"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3048000" cy="2152650"/>
            <wp:effectExtent l="0" t="0" r="0" b="0"/>
            <wp:docPr id="23" name="图片 2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numPr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3、</w:t>
      </w:r>
      <w:r>
        <w:rPr>
          <w:rFonts w:hint="eastAsia" w:ascii="宋体" w:hAnsi="宋体" w:eastAsia="宋体" w:cs="宋体"/>
        </w:rPr>
        <w:t>手机已感染病毒或恶意程序，通过数据线连接电脑时，恶意程序可能会通过数据线感染电脑，读取电脑上的数据，造成信息泄露。</w:t>
      </w:r>
    </w:p>
    <w:p>
      <w:pPr>
        <w:numPr>
          <w:numId w:val="0"/>
        </w:num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eastAsia="zh-CN"/>
        </w:rPr>
        <w:t>二、</w:t>
      </w:r>
      <w:r>
        <w:rPr>
          <w:rFonts w:hint="eastAsia" w:ascii="宋体" w:hAnsi="宋体" w:eastAsia="宋体" w:cs="宋体"/>
          <w:b/>
          <w:bCs/>
        </w:rPr>
        <w:t>安全保密防护措施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"http://p3.pstatp.com/large/21330005b053c1a0dd39"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3048000" cy="2152650"/>
            <wp:effectExtent l="0" t="0" r="0" b="0"/>
            <wp:docPr id="27" name="图片 2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4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numPr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1、</w:t>
      </w:r>
      <w:r>
        <w:rPr>
          <w:rFonts w:hint="eastAsia" w:ascii="宋体" w:hAnsi="宋体" w:eastAsia="宋体" w:cs="宋体"/>
        </w:rPr>
        <w:t>不使用别人赠予的手机。</w:t>
      </w:r>
    </w:p>
    <w:p>
      <w:pPr>
        <w:numPr>
          <w:numId w:val="0"/>
        </w:num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"http://p1.pstatp.com/large/22ca000594a33d1c7914"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3048000" cy="2162175"/>
            <wp:effectExtent l="0" t="0" r="0" b="9525"/>
            <wp:docPr id="24" name="图片 25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5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numPr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2、</w:t>
      </w:r>
      <w:r>
        <w:rPr>
          <w:rFonts w:hint="eastAsia" w:ascii="宋体" w:hAnsi="宋体" w:eastAsia="宋体" w:cs="宋体"/>
        </w:rPr>
        <w:t>不将手机带入保密要害部位、涉密场所和会议室。</w:t>
      </w:r>
    </w:p>
    <w:p>
      <w:pPr>
        <w:numPr>
          <w:numId w:val="0"/>
        </w:num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"http://p1.pstatp.com/large/22cc0004f9394fadd8c5"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3058160" cy="2694940"/>
            <wp:effectExtent l="0" t="0" r="8890" b="10160"/>
            <wp:docPr id="26" name="图片 2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numPr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3、</w:t>
      </w:r>
      <w:r>
        <w:rPr>
          <w:rFonts w:hint="eastAsia" w:ascii="宋体" w:hAnsi="宋体" w:eastAsia="宋体" w:cs="宋体"/>
        </w:rPr>
        <w:t>通过安全信道从可信的应用市场下载软件。</w:t>
      </w:r>
    </w:p>
    <w:p>
      <w:pPr>
        <w:numPr>
          <w:numId w:val="0"/>
        </w:num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"http://p3.pstatp.com/large/22c90005ad4707e91a13"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3067685" cy="2166620"/>
            <wp:effectExtent l="0" t="0" r="18415" b="5080"/>
            <wp:docPr id="25" name="图片 27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7" descr="IMG_2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不登录未知网站，不轻易点开来历不明的信息、链接。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80F94"/>
    <w:rsid w:val="199F317D"/>
    <w:rsid w:val="68B80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2017-05-26T05:26:00Z</dcterms:created>
  <dc:creator>zhfchen</dc:creator>
  <cp:lastModifiedBy>zhfchen</cp:lastModifiedBy>
  <dcterms:modified xsi:type="dcterms:W3CDTF">2017-05-26T05:30:58Z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