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语音转文字手机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APP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速录宝介绍</w:t>
      </w:r>
    </w:p>
    <w:p>
      <w:pPr>
        <w:rPr>
          <w:rFonts w:hint="eastAsia" w:ascii="宋体" w:hAnsi="宋体" w:eastAsia="宋体" w:cs="宋体"/>
        </w:rPr>
      </w:pP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速录宝是郑州舜利科技有限公司研发的语音转文字软件：有安卓和ios两个版本。</w:t>
      </w:r>
    </w:p>
    <w:p>
      <w:pPr>
        <w:ind w:firstLine="42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4772660" cy="2286635"/>
            <wp:effectExtent l="0" t="0" r="8890" b="18415"/>
            <wp:docPr id="9" name="图片 9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2660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速录宝有两个功能：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1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在线录音功能：高清晰录音软件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音频资料上传，语音转换成文字</w:t>
      </w:r>
    </w:p>
    <w:p>
      <w:pPr>
        <w:ind w:firstLine="42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速录宝语音转文字使用场景：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1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适用于会议录音转写：完整 不怕遗漏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2857500" cy="2677160"/>
            <wp:effectExtent l="0" t="0" r="0" b="8890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677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2</w:t>
      </w:r>
      <w:r>
        <w:rPr>
          <w:rFonts w:hint="eastAsia" w:ascii="宋体" w:hAnsi="宋体" w:eastAsia="宋体" w:cs="宋体"/>
          <w:lang w:val="en-US" w:eastAsia="zh-CN"/>
        </w:rPr>
        <w:t>、</w:t>
      </w:r>
      <w:r>
        <w:rPr>
          <w:rFonts w:hint="eastAsia" w:ascii="宋体" w:hAnsi="宋体" w:eastAsia="宋体" w:cs="宋体"/>
        </w:rPr>
        <w:t>适用于培训录音转写：专心 容易分享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 \d "http://img.mp.itc.cn/upload/20170515/5aabd0fb680f47a08d58d1c6b3ea4801_th.jpg"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2857500" cy="2447925"/>
            <wp:effectExtent l="0" t="0" r="0" b="9525"/>
            <wp:docPr id="5" name="图片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3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适用于采编录音转写：高效 节约时间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 \d "http://img.mp.itc.cn/upload/20170515/89281d65be8243d1965ef7c650b2617d_th.jpg"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2857500" cy="2400300"/>
            <wp:effectExtent l="0" t="0" r="0" b="0"/>
            <wp:docPr id="7" name="图片 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4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适用于电话录音录音转写：纠纷凭证 一字不落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 \d "http://img.mp.itc.cn/upload/20170515/ef5fcd3f7de245d8b4ffcf8d42bbf886_th.jpg"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2877185" cy="2493645"/>
            <wp:effectExtent l="0" t="0" r="18415" b="1905"/>
            <wp:docPr id="8" name="图片 8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2493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速录宝语音转文字主打功能是人工语音转写，主要是为了解决现在人们对高质量语音转写的需求。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速录宝人工转写准确率在98%左右，一个小时的音频，人工转写时间是3个小时。</w:t>
      </w:r>
    </w:p>
    <w:p>
      <w:pPr>
        <w:ind w:firstLine="420"/>
        <w:rPr>
          <w:rFonts w:hint="eastAsia" w:ascii="宋体" w:hAnsi="宋体" w:eastAsia="宋体" w:cs="宋体"/>
        </w:rPr>
      </w:pPr>
    </w:p>
    <w:p>
      <w:pPr>
        <w:ind w:firstLine="421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关于速录宝人工转写的安全性：</w:t>
      </w:r>
    </w:p>
    <w:p>
      <w:pPr>
        <w:ind w:firstLine="421"/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专业团队 精准语音转写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速录宝专业的语音标注团队，对转写结果层层把关；音质清晰、普通话标准的音频转写准确率可达98%以上。</w:t>
      </w:r>
    </w:p>
    <w:p>
      <w:pPr>
        <w:ind w:firstLine="42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快速响应 限时交付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提交音频转写订单后几分钟内便可收到定价结果，付款后立即开始转写；音频再长，可保证文稿3小时内、字幕5-8小时可交付文本。</w:t>
      </w:r>
    </w:p>
    <w:p>
      <w:pPr>
        <w:ind w:firstLine="42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协作平台 安全高效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网站通过速录宝的语音分离技术，将数据自动切分成若干小于3分钟的段落，随机分配到标注平台，数据传输过程中加密处理，系统完成文本合并，发送至客户端，保证转写效率的同时，有效保护客户的文件隐私。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E7008"/>
    <w:rsid w:val="149728DD"/>
    <w:rsid w:val="59CD1484"/>
    <w:rsid w:val="751E70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C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2017-05-16T06:31:00Z</dcterms:created>
  <dc:creator>zhfchen</dc:creator>
  <cp:lastModifiedBy>zhfchen</cp:lastModifiedBy>
  <dcterms:modified xsi:type="dcterms:W3CDTF">2017-05-16T06:38:11Z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