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常用移动电商APP比较</w:t>
      </w:r>
    </w:p>
    <w:bookmarkEnd w:id="0"/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随着智能手机的普及，手机购物越来越成为一种时尚。面对越来越多的移动购物应用，到底该选哪一个，谁家做的更好?今天小编就带大家来看看几家主流的移动电商APP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选取：淘宝(V3.2.2)，京东(V1.1.7)，当当(V3.1.0)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理由：用户量足够大，商品足够丰富，app发布时间较久，设计比较成熟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测试设备：小米MIUI ONE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网络环境：wifi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测试工具：手机360管理软件，秒表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1、 用户界面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fldChar w:fldCharType="begin"/>
      </w:r>
      <w:r>
        <w:rPr>
          <w:rFonts w:hint="eastAsia" w:ascii="宋体" w:hAnsi="宋体" w:eastAsia="宋体" w:cs="宋体"/>
          <w:lang w:eastAsia="zh-CN"/>
        </w:rPr>
        <w:instrText xml:space="preserve">INCLUDEPICTURE \d "http://www.hishop.com.cn/uploads/151010/21689-1510100959104Z.png" \* MERGEFORMATINET </w:instrText>
      </w:r>
      <w:r>
        <w:rPr>
          <w:rFonts w:hint="eastAsia" w:ascii="宋体" w:hAnsi="宋体" w:eastAsia="宋体" w:cs="宋体"/>
          <w:lang w:eastAsia="zh-CN"/>
        </w:rPr>
        <w:fldChar w:fldCharType="separate"/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276725" cy="3848100"/>
            <wp:effectExtent l="0" t="0" r="9525" b="0"/>
            <wp:docPr id="39" name="图片 3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fldChar w:fldCharType="end"/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(1) 淘宝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淘宝APP由首页、聚划算、我的淘宝、查物流、旺旺、购物车、更多组成，更多中包含了天猫、彩票、本地生活等，内容包罗万象 ，缺少针对性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底部导航有7个，需要左右滑动才能看到全部内容，不细心的用户还真不会知道可以左右滑动。常用的类目浏览位于首页的最底部，用户查找起来很不方便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商品展示页面淘宝设计的很不错，收藏、加入购物车、购买按钮始终居于页面底部位置，用起来很方便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(2) 京东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fldChar w:fldCharType="begin"/>
      </w:r>
      <w:r>
        <w:rPr>
          <w:rFonts w:hint="eastAsia" w:ascii="宋体" w:hAnsi="宋体" w:eastAsia="宋体" w:cs="宋体"/>
          <w:lang w:eastAsia="zh-CN"/>
        </w:rPr>
        <w:instrText xml:space="preserve">INCLUDEPICTURE \d "http://www.hishop.com.cn/uploads/151010/21689-151010100033330.png" \* MERGEFORMATINET </w:instrText>
      </w:r>
      <w:r>
        <w:rPr>
          <w:rFonts w:hint="eastAsia" w:ascii="宋体" w:hAnsi="宋体" w:eastAsia="宋体" w:cs="宋体"/>
          <w:lang w:eastAsia="zh-CN"/>
        </w:rPr>
        <w:fldChar w:fldCharType="separate"/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181600" cy="4524375"/>
            <wp:effectExtent l="0" t="0" r="0" b="9525"/>
            <wp:docPr id="41" name="图片 3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8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fldChar w:fldCharType="end"/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京东页面结构较为清晰，但首页很长，页面设计较为呆板，让人没有购物欲望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商品展示页面布局较乱，但用户评论较清晰(分了好评、中评、差评)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类目浏览尽管清晰，但必须到最后一级才能看到商品，增加了用户操作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(3) 当当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fldChar w:fldCharType="begin"/>
      </w:r>
      <w:r>
        <w:rPr>
          <w:rFonts w:hint="eastAsia" w:ascii="宋体" w:hAnsi="宋体" w:eastAsia="宋体" w:cs="宋体"/>
          <w:lang w:eastAsia="zh-CN"/>
        </w:rPr>
        <w:instrText xml:space="preserve">INCLUDEPICTURE \d "http://www.hishop.com.cn/uploads/151010/21689-151010100254952.png" \* MERGEFORMATINET </w:instrText>
      </w:r>
      <w:r>
        <w:rPr>
          <w:rFonts w:hint="eastAsia" w:ascii="宋体" w:hAnsi="宋体" w:eastAsia="宋体" w:cs="宋体"/>
          <w:lang w:eastAsia="zh-CN"/>
        </w:rPr>
        <w:fldChar w:fldCharType="separate"/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3867150" cy="3347085"/>
            <wp:effectExtent l="0" t="0" r="0" b="5715"/>
            <wp:docPr id="45" name="图片 3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9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34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fldChar w:fldCharType="end"/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当当APP结构清晰且内容丰富。首页由4个可以滑屏页组成：首屏、口袋超市、赏书会、猜你喜欢，口袋超市主要是食品和日常用品，分类很丰富，使用便捷;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商品展示页面设计与京东相似，但类目导航页比京东要好用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当当特色：当当最早是卖书的，APP上也体现了此特色，百宝箱里可以下载电子书客户端，首页有当当榜(图书畅销榜、音乐畅销榜、影视畅销榜、新书榜等);赏书会中不仅有各种榜单，还每日为用户更新5条精彩书评，实则为爱书用户的贴心设计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fldChar w:fldCharType="begin"/>
      </w:r>
      <w:r>
        <w:rPr>
          <w:rFonts w:hint="eastAsia" w:ascii="宋体" w:hAnsi="宋体" w:eastAsia="宋体" w:cs="宋体"/>
          <w:lang w:eastAsia="zh-CN"/>
        </w:rPr>
        <w:instrText xml:space="preserve">INCLUDEPICTURE \d "http://www.hishop.com.cn/uploads/151010/21689-151010100531304.png" \* MERGEFORMATINET </w:instrText>
      </w:r>
      <w:r>
        <w:rPr>
          <w:rFonts w:hint="eastAsia" w:ascii="宋体" w:hAnsi="宋体" w:eastAsia="宋体" w:cs="宋体"/>
          <w:lang w:eastAsia="zh-CN"/>
        </w:rPr>
        <w:fldChar w:fldCharType="separate"/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581275" cy="866775"/>
            <wp:effectExtent l="0" t="0" r="9525" b="9525"/>
            <wp:docPr id="43" name="图片 4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0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fldChar w:fldCharType="end"/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2、APP基本信息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fldChar w:fldCharType="begin"/>
      </w:r>
      <w:r>
        <w:rPr>
          <w:rFonts w:hint="eastAsia" w:ascii="宋体" w:hAnsi="宋体" w:eastAsia="宋体" w:cs="宋体"/>
          <w:lang w:eastAsia="zh-CN"/>
        </w:rPr>
        <w:instrText xml:space="preserve">INCLUDEPICTURE \d "http://www.hishop.com.cn/uploads/151010/21689-151010101413301.png" \* MERGEFORMATINET </w:instrText>
      </w:r>
      <w:r>
        <w:rPr>
          <w:rFonts w:hint="eastAsia" w:ascii="宋体" w:hAnsi="宋体" w:eastAsia="宋体" w:cs="宋体"/>
          <w:lang w:eastAsia="zh-CN"/>
        </w:rPr>
        <w:fldChar w:fldCharType="separate"/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514600" cy="981075"/>
            <wp:effectExtent l="0" t="0" r="0" b="9525"/>
            <wp:docPr id="44" name="图片 4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1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fldChar w:fldCharType="end"/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淘宝因为包含了聚划算、商城、彩票等众多内容，APP较大，启动时占用内存也较多，比京东、当当稍逊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3、购物辅助功能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现在智能手机越来越强大，APP的设计也应将智能手机的特点加以利用，给用户带来更便捷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更智能的体验，下表是3家的APP功能比拼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fldChar w:fldCharType="begin"/>
      </w:r>
      <w:r>
        <w:rPr>
          <w:rFonts w:hint="eastAsia" w:ascii="宋体" w:hAnsi="宋体" w:eastAsia="宋体" w:cs="宋体"/>
          <w:lang w:eastAsia="zh-CN"/>
        </w:rPr>
        <w:instrText xml:space="preserve">INCLUDEPICTURE \d "http://www.hishop.com.cn/uploads/151010/21689-15101010153U22.png" \* MERGEFORMATINET </w:instrText>
      </w:r>
      <w:r>
        <w:rPr>
          <w:rFonts w:hint="eastAsia" w:ascii="宋体" w:hAnsi="宋体" w:eastAsia="宋体" w:cs="宋体"/>
          <w:lang w:eastAsia="zh-CN"/>
        </w:rPr>
        <w:fldChar w:fldCharType="separate"/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095875" cy="1962150"/>
            <wp:effectExtent l="0" t="0" r="9525" b="0"/>
            <wp:docPr id="42" name="图片 4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fldChar w:fldCharType="end"/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京东和当当的最为强大，不仅有条码扫描、语音搜索，还为爱买书的用户增加了图书封面扫描。经小编测试，封面扫描成功率在80%以上。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三家APP都有省流量模式，淘宝和京东在2G网络下自动加载低画质图片，无提示。当当的不仅给了用户提示，还可在设置里自由切换，体验上更为贴心。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4、页面打开速度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小编挑取8个关键页面进行了测试，淘宝和当当的页面速度不相上下，京东稍显落后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fldChar w:fldCharType="begin"/>
      </w:r>
      <w:r>
        <w:rPr>
          <w:rFonts w:hint="eastAsia" w:ascii="宋体" w:hAnsi="宋体" w:eastAsia="宋体" w:cs="宋体"/>
          <w:lang w:eastAsia="zh-CN"/>
        </w:rPr>
        <w:instrText xml:space="preserve">INCLUDEPICTURE \d "http://www.hishop.com.cn/uploads/151010/21689-151010101HN57.png" \* MERGEFORMATINET </w:instrText>
      </w:r>
      <w:r>
        <w:rPr>
          <w:rFonts w:hint="eastAsia" w:ascii="宋体" w:hAnsi="宋体" w:eastAsia="宋体" w:cs="宋体"/>
          <w:lang w:eastAsia="zh-CN"/>
        </w:rPr>
        <w:fldChar w:fldCharType="separate"/>
      </w: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943475" cy="2143125"/>
            <wp:effectExtent l="0" t="0" r="9525" b="9525"/>
            <wp:docPr id="40" name="图片 4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3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eastAsia="zh-CN"/>
        </w:rPr>
        <w:fldChar w:fldCharType="end"/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综合分析：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淘宝：综合得分37.5分。商品丰富，类目繁多，APP汇集了商城、聚划算、彩票、旺旺，页面不够简洁，导航、搜索等功能设计较弱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京东：综合得分36.5分。页面结构清晰，功能强大，首页设计呆板，色彩布局功底差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　　当当：综合得分41分。结构清晰，首页内容丰富，板块设计较好，充分体现当当特色，页面加载速度等性能方面也很好</w:t>
      </w:r>
    </w:p>
    <w:p>
      <w:pPr>
        <w:rPr>
          <w:rFonts w:hint="eastAsia" w:ascii="宋体" w:hAnsi="宋体" w:eastAsia="宋体" w:cs="宋体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Morris line">
    <w:altName w:val="Letter Gothic Std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微软简中圆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亚诶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亚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jc w:val="left"/>
      <w:rPr>
        <w:lang w:val="en-US"/>
      </w:rPr>
    </w:pPr>
    <w:r>
      <w:rPr>
        <w:lang w:val="en-US"/>
      </w:rPr>
      <w:drawing>
        <wp:inline distT="0" distB="0" distL="114300" distR="114300">
          <wp:extent cx="1875155" cy="274320"/>
          <wp:effectExtent l="0" t="0" r="0" b="12700"/>
          <wp:docPr id="1" name="图片 1" descr="word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515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D802"/>
    <w:multiLevelType w:val="multilevel"/>
    <w:tmpl w:val="57ECD802"/>
    <w:lvl w:ilvl="0" w:tentative="0">
      <w:start w:val="1"/>
      <w:numFmt w:val="chineseCountingThousand"/>
      <w:pStyle w:val="2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2、"/>
      <w:lvlJc w:val="left"/>
      <w:pPr>
        <w:tabs>
          <w:tab w:val="left" w:pos="0"/>
        </w:tabs>
        <w:ind w:left="0" w:firstLine="0"/>
      </w:pPr>
      <w:rPr>
        <w:rFonts w:hint="eastAsia"/>
        <w:sz w:val="28"/>
        <w:szCs w:val="28"/>
      </w:rPr>
    </w:lvl>
    <w:lvl w:ilvl="2" w:tentative="0">
      <w:start w:val="1"/>
      <w:numFmt w:val="decimal"/>
      <w:pStyle w:val="5"/>
      <w:suff w:val="nothing"/>
      <w:lvlText w:val="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7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1.%2.%3.%4.%5.%6 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9"/>
      <w:suff w:val="nothing"/>
      <w:lvlText w:val="%1.%2.%3.%4.%5.%6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393D"/>
    <w:rsid w:val="00AF67B2"/>
    <w:rsid w:val="017519EC"/>
    <w:rsid w:val="04281D34"/>
    <w:rsid w:val="05D13EC5"/>
    <w:rsid w:val="07AF5E68"/>
    <w:rsid w:val="094C6736"/>
    <w:rsid w:val="097C1527"/>
    <w:rsid w:val="0A710A02"/>
    <w:rsid w:val="10E224A2"/>
    <w:rsid w:val="119C5A1F"/>
    <w:rsid w:val="14505B38"/>
    <w:rsid w:val="1A3C567B"/>
    <w:rsid w:val="206F7005"/>
    <w:rsid w:val="20D109E4"/>
    <w:rsid w:val="21680E16"/>
    <w:rsid w:val="217D20CE"/>
    <w:rsid w:val="222F393D"/>
    <w:rsid w:val="224F4DFC"/>
    <w:rsid w:val="26F269D4"/>
    <w:rsid w:val="27485969"/>
    <w:rsid w:val="2AC60338"/>
    <w:rsid w:val="2C3F7E61"/>
    <w:rsid w:val="2E175AB9"/>
    <w:rsid w:val="30281042"/>
    <w:rsid w:val="33C640F3"/>
    <w:rsid w:val="35087C2A"/>
    <w:rsid w:val="38FB46E3"/>
    <w:rsid w:val="39DF497F"/>
    <w:rsid w:val="3C44185E"/>
    <w:rsid w:val="3D050768"/>
    <w:rsid w:val="3D9D544C"/>
    <w:rsid w:val="3E927F26"/>
    <w:rsid w:val="3F686CF9"/>
    <w:rsid w:val="415E7307"/>
    <w:rsid w:val="42F2133A"/>
    <w:rsid w:val="4A59179E"/>
    <w:rsid w:val="4CF260F3"/>
    <w:rsid w:val="4D9A64D3"/>
    <w:rsid w:val="51B74AEB"/>
    <w:rsid w:val="56D824BD"/>
    <w:rsid w:val="5C78684A"/>
    <w:rsid w:val="5E6B2B07"/>
    <w:rsid w:val="64F25F61"/>
    <w:rsid w:val="64F65B31"/>
    <w:rsid w:val="658429B1"/>
    <w:rsid w:val="66C27259"/>
    <w:rsid w:val="68CD6334"/>
    <w:rsid w:val="698212EA"/>
    <w:rsid w:val="69A601D4"/>
    <w:rsid w:val="69AC3012"/>
    <w:rsid w:val="6CA70BA1"/>
    <w:rsid w:val="6E3A52CA"/>
    <w:rsid w:val="718125C7"/>
    <w:rsid w:val="72B85536"/>
    <w:rsid w:val="73B24EDA"/>
    <w:rsid w:val="75CA6F16"/>
    <w:rsid w:val="76EE0A88"/>
    <w:rsid w:val="7F813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22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jc w:val="left"/>
      <w:outlineLvl w:val="0"/>
    </w:pPr>
    <w:rPr>
      <w:rFonts w:ascii="Arial" w:hAnsi="Arial" w:eastAsia="微软雅黑" w:cs="Times New Roman"/>
      <w:kern w:val="44"/>
      <w:sz w:val="36"/>
    </w:rPr>
  </w:style>
  <w:style w:type="paragraph" w:styleId="4">
    <w:name w:val="heading 2"/>
    <w:basedOn w:val="2"/>
    <w:next w:val="1"/>
    <w:unhideWhenUsed/>
    <w:qFormat/>
    <w:uiPriority w:val="0"/>
    <w:pPr>
      <w:keepNext/>
      <w:keepLines/>
      <w:numPr>
        <w:ilvl w:val="1"/>
      </w:numPr>
      <w:spacing w:before="260" w:beforeLines="0" w:beforeAutospacing="0" w:after="260" w:afterLines="0" w:afterAutospacing="0" w:line="413" w:lineRule="auto"/>
      <w:outlineLvl w:val="1"/>
    </w:pPr>
    <w:rPr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微软雅黑" w:cs="Times New Roman"/>
      <w:sz w:val="32"/>
    </w:rPr>
  </w:style>
  <w:style w:type="paragraph" w:styleId="6">
    <w:name w:val="heading 4"/>
    <w:basedOn w:val="5"/>
    <w:next w:val="1"/>
    <w:unhideWhenUsed/>
    <w:qFormat/>
    <w:uiPriority w:val="0"/>
    <w:pPr>
      <w:keepNext/>
      <w:keepLines/>
      <w:numPr>
        <w:ilvl w:val="3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0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outlineLvl w:val="4"/>
    </w:pPr>
    <w:rPr>
      <w:rFonts w:ascii="Calibri" w:hAnsi="Calibri" w:eastAsia="宋体" w:cs="Times New Roman"/>
      <w:b/>
      <w:sz w:val="24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  <w:rPr>
      <w:rFonts w:ascii="Calibri" w:hAnsi="Calibri" w:eastAsia="微软雅黑"/>
      <w:sz w:val="24"/>
    </w:rPr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Emphasis"/>
    <w:basedOn w:val="15"/>
    <w:qFormat/>
    <w:uiPriority w:val="0"/>
    <w:rPr>
      <w:i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paragraph" w:customStyle="1" w:styleId="20">
    <w:name w:val="标题4"/>
    <w:basedOn w:val="6"/>
    <w:qFormat/>
    <w:uiPriority w:val="0"/>
    <w:rPr>
      <w:rFonts w:eastAsia="微软雅黑" w:asciiTheme="minorAscii" w:hAnsiTheme="minorAscii"/>
      <w:sz w:val="24"/>
    </w:rPr>
  </w:style>
  <w:style w:type="paragraph" w:customStyle="1" w:styleId="21">
    <w:name w:val="大标题"/>
    <w:basedOn w:val="3"/>
    <w:qFormat/>
    <w:uiPriority w:val="0"/>
    <w:rPr>
      <w:lang w:val="en-US" w:eastAsia="zh-CN" w:bidi="ar-SA"/>
    </w:rPr>
  </w:style>
  <w:style w:type="character" w:customStyle="1" w:styleId="22">
    <w:name w:val="标题 1 Char"/>
    <w:link w:val="2"/>
    <w:qFormat/>
    <w:uiPriority w:val="0"/>
    <w:rPr>
      <w:rFonts w:ascii="Arial" w:hAnsi="Arial" w:eastAsia="微软雅黑" w:cs="Times New Roman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2017-03-08T02:09:00Z</dcterms:created>
  <dc:creator>Administrator</dc:creator>
  <cp:lastModifiedBy>zhfchen</cp:lastModifiedBy>
  <dcterms:modified xsi:type="dcterms:W3CDTF">2017-03-08T10:52:18Z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